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2010 г. N 481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ЕЖЕМЕСЯЧНОМ ПОСОБИИ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ДЕТЯМ ВОЕННОСЛУЖАЩИХ И СОТРУДНИКОВ НЕКОТОРЫХ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ОРГАНОВ ИСПОЛНИТЕЛЬНОЙ ВЛАСТИ, ПОГИБШИХ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(УМЕРШИХ, ОБЪЯВЛЕННЫХ УМЕРШИМИ, ПРИЗНАННЫХ БЕЗВЕСТНО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ОТСУТСТВУЮЩИМИ) ПРИ ИСПОЛНЕНИИ ОБЯЗАННОСТЕЙ ВОЕННОЙ СЛУЖБЫ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(СЛУЖЕБНЫХ ОБЯЗАННОСТЕЙ), И ДЕТЯМ ЛИЦ, УМЕРШИХ ВСЛЕДСТВИЕ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ВОЕННОЙ ТРАВМЫ ПОСЛЕ УВОЛЬНЕНИЯ С ВОЕННОЙ СЛУЖБЫ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(СЛУЖБЫ В ОРГАНАХ И УЧРЕЖДЕНИЯХ)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16.04.2012 </w:t>
      </w:r>
      <w:hyperlink r:id="rId4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5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25.03.2013 </w:t>
      </w:r>
      <w:hyperlink r:id="rId6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 xml:space="preserve">, от 10.12.2013 </w:t>
      </w:r>
      <w:hyperlink r:id="rId7" w:history="1">
        <w:r>
          <w:rPr>
            <w:rFonts w:ascii="Calibri" w:hAnsi="Calibri" w:cs="Calibri"/>
            <w:color w:val="0000FF"/>
          </w:rPr>
          <w:t>N 1142</w:t>
        </w:r>
      </w:hyperlink>
      <w:r>
        <w:rPr>
          <w:rFonts w:ascii="Calibri" w:hAnsi="Calibri" w:cs="Calibri"/>
        </w:rPr>
        <w:t>,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13.08.2013 N 694)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выплаты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по контракту;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выплаты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финансовое обеспечение расходных обязательств Российской Федерации, связанных с выплатой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(далее - ежемесячное пособие), осуществляется с учетом расходов по доставке ежемесячного пособия, предусматриваемых в федеральном бюджете на соответствующий год и плановый период 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Федеральной службе исполнения наказаний, Федеральной службе Российской Федерации по контролю за оборотом наркотиков и Федеральной службе по труду и занятости.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04.09.2012 </w:t>
      </w:r>
      <w:hyperlink r:id="rId11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10.12.2013 </w:t>
      </w:r>
      <w:hyperlink r:id="rId12" w:history="1">
        <w:r>
          <w:rPr>
            <w:rFonts w:ascii="Calibri" w:hAnsi="Calibri" w:cs="Calibri"/>
            <w:color w:val="0000FF"/>
          </w:rPr>
          <w:t>N 1142</w:t>
        </w:r>
      </w:hyperlink>
      <w:r>
        <w:rPr>
          <w:rFonts w:ascii="Calibri" w:hAnsi="Calibri" w:cs="Calibri"/>
        </w:rPr>
        <w:t>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Федеральной службе исполнения наказаний, Федеральной службе Российской Федерации по контролю за оборотом наркотиков,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соответствующий год и плановый период предусматривать средства, необходимые для </w:t>
      </w:r>
      <w:r>
        <w:rPr>
          <w:rFonts w:ascii="Calibri" w:hAnsi="Calibri" w:cs="Calibri"/>
        </w:rPr>
        <w:lastRenderedPageBreak/>
        <w:t>выплаты ежемесячного пособия.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 органам исполнительной власти по запросам Федеральной службы по труду и занятости либо органов в сфере социальной защиты населения, уполномоченных органами государственной власти субъектов Российской Федерации в соответствии с законодательством соответствующих субъектов Российской Федерации, предоставлять информацию по вопросам, связанным с назначением ежемесячного пособия.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государственной власти субъектов Российской Федерации определить порядок и сроки представления органами в сфере социальной защиты населения, в которых зарегистрированы получатели ежемесячного пособия, соответствующих сведений в органы в сфере социальной защиты населения субъектов Российской Федерации.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Федеральной службе исполнения наказаний, Федеральной службе Российской Федерации по контролю за оборотом наркотиков, Министерству труда и социальной защиты Российской Федерации с участием Министерства финансов Российской Федерации давать разъяснения по применению правил, утвержденных настоящим Постановлением.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утратившими силу решения Правительства Российской Федерации по перечню согласно </w:t>
      </w:r>
      <w:hyperlink w:anchor="Par19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Настоящее Постановление распространяется на правоотношения, возникшие с 1 ноября 2009 г.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7"/>
      <w:bookmarkEnd w:id="1"/>
      <w:r>
        <w:rPr>
          <w:rFonts w:ascii="Calibri" w:hAnsi="Calibri" w:cs="Calibri"/>
        </w:rPr>
        <w:t>Утверждены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481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0C2" w:rsidRDefault="004050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выплаты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 по контракту, не применяются в отношении детей, на которых распространяется действие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13.08.2013 N 694 (</w:t>
      </w:r>
      <w:hyperlink r:id="rId1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Правительства РФ от 13.08.2013 N 694).</w:t>
      </w:r>
    </w:p>
    <w:p w:rsidR="004050C2" w:rsidRDefault="004050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6"/>
      <w:bookmarkEnd w:id="2"/>
      <w:r>
        <w:rPr>
          <w:rFonts w:ascii="Calibri" w:hAnsi="Calibri" w:cs="Calibri"/>
          <w:b/>
          <w:bCs/>
        </w:rPr>
        <w:t>ПРАВИЛА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ЕЖЕМЕСЯЧНОГО ПОСОБИЯ ДЕТЯМ ВОЕННОСЛУЖАЩИХ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СОТРУДНИКОВ НЕКОТОРЫХ ФЕДЕРАЛЬНЫХ ОРГАНОВ ИСПОЛНИТЕЛЬНОЙ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ВЛАСТИ, ПОГИБШИХ (УМЕРШИХ, ОБЪЯВЛЕННЫХ УМЕРШИМИ, ПРИЗНАННЫХ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БЕЗВЕСТНО ОТСУТСТВУЮЩИМИ) ПРИ ИСПОЛНЕНИИ ОБЯЗАННОСТЕЙ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ВОЕННОЙ СЛУЖБЫ (СЛУЖЕБНЫХ ОБЯЗАННОСТЕЙ), И ДЕТЯМ ЛИЦ,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УМЕРШИХ ВСЛЕДСТВИЕ ВОЕННОЙ ТРАВМЫ ПОСЛЕ УВОЛЬНЕНИЯ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ВОЕННОЙ СЛУЖБЫ (СЛУЖБЫ В ОРГАНАХ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УЧРЕЖДЕНИЯХ) ПО КОНТРАКТУ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1142,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13.08.2013 N 694)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выплаты ежемесячного пособия детям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по контракту (далее соответственно - ребенок, ежемесячное пособие).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Ежемесячное пособие выплачивается ребенку до достижения им 18-летнего возраста (ставшему инвалидом до достижения 18-летнего возраста - независимо от возраста), а обучающемуся по очной форме обучения в образовательном учреждении - до окончания обучения, но не более чем до достижения 23-летнего возраста, при этом выплата ежемесячного пособия до достижения ребенком 18-летнего возраста осуществляется его законным представителям - родителям, усыновителям, опекунам или попечителям (далее - получатели).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Назначение ежемесячного пособия осуществляется пенсионными органами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Федеральной службы исполнения наказаний и Федеральной службы Российской Федерации по контролю за оборотом наркотиков (далее - уполномоченные органы) по месту получения пенсии по случаю потери кормильца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а его выплата осуществляется за счет средств, предусматриваемых этим федеральным органам исполнительной власти в федеральном бюджете на соответствующий год и плановый период по разделу "Социальная политика" на пособия и компенсации военнослужащим, приравненным к ним лицам, а также уволенным из их числа.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ребенку пенсия по случаю потери кормильца была назначена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пенсионном обеспечении в Российской Федерации" и выплачивается Пенсионным фондом Российской Федерации, назначение и выплата ежемесячного пособия осуществляется в порядке, предусмотренном </w:t>
      </w:r>
      <w:hyperlink w:anchor="Par10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выплаты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Федерации, утвержденными Постановлением Правительства Российской Федерации от 30 июня 2010 г. N 481.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 xml:space="preserve">4. Для назначения ежемесячного пособия заявитель подает в соответствующий </w:t>
      </w:r>
      <w:r>
        <w:rPr>
          <w:rFonts w:ascii="Calibri" w:hAnsi="Calibri" w:cs="Calibri"/>
        </w:rPr>
        <w:lastRenderedPageBreak/>
        <w:t>уполномоченный орган заявление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Федерации, с приложением следующих документов: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контракту, либо копия заключения военно-врачебной комиссии о причинной связи увечья или заболевания, приведших к смерти военнослужащего (сотрудника), с военной травмой, либо копия справки федерального учреждения медико-социальной экспертизы о причине смерти инвалида, а также лица, пострадавшего в результате ранения, контузии, увечья или заболевания, полученных им при исполнении обязанностей военной службы (служебных обязанностей), с формулировкой "военная травма";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свидетельства о смерти военнослужащего (сотрудника);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свидетельства о рождении ребенка;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обучающегося по очной форме обучения в образовательном учреждении;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копия решения органа опеки и попечительства о назначении опекуна (попечителя) - для опекуна (попечителя);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копия документа, удостоверяющего личность получателя.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назначении ежемесячного пособия принимается в течение 10 рабочих дней со дня обращения за назначением ежемесячного пособия.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Днем обращения за назначением ежемесячного пособия считается день подачи в уполномоченный орган заявления о его назначении с документами, предусмотренными </w:t>
      </w:r>
      <w:hyperlink w:anchor="Par78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а при пересылке заявления и документов по почте - дата их получения уполномоченным органом.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назначении ежемесячного пособия не может быть принято, если представленными документами подтверждаются основания для получения ежемесячного пособия.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дополнительной проверки указанных документов и подтверждения оснований для получения ежемесячного пособия срок принятия решения может быть продлен, о чем заявитель уведомляется с указанием причин и предполагаемого срока принятия решения. При этом решение о назначении пособия принимается в течение 10 рабочих дней со дня окончания дополнительной проверки.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если по основаниям, действовавшим до 1 ноября 2009 г., было назначено и выплачивалось 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выплата ежемесячного пособия производится на основании документов, ранее представленных в уполномоченный орган для назначения указанного пособия.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Ежемесячное пособие назначается с месяца, следующего за месяцем гибели (смерти) военнослужащего (сотрудника), признания его в установленном порядке безвестно отсутствующим или объявления умершим, либо с месяца рождения ребенка военнослужащего, родившегося после его гибели (смерти), но не ранее 1 ноября 2009 г.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Выплата ежемесячного пособия прекращается с месяца, следующего за месяцем, в течение которого появились основания для прекращения выплаты ежемесячного пособия (достижение ребенком 18-летнего возраста, окончание ребенком обучения по очной форме в </w:t>
      </w:r>
      <w:r>
        <w:rPr>
          <w:rFonts w:ascii="Calibri" w:hAnsi="Calibri" w:cs="Calibri"/>
        </w:rPr>
        <w:lastRenderedPageBreak/>
        <w:t>образовательном учреждении или достижение им 23-летнего возраста, отмена в установленном порядке решения о признании военнослужащего (сотрудника) безвестно отсутствующим или об объявлении его умершим и др.).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Средства, выплачиваемые в качестве ежемесячного пособия, по желанию получателя могут перечисляться на соответствующий счет в организации (филиале, структурном подразделении) Сберегательного банка Российской Федерации либо могут быть выданы в установленном порядке по месту жительства получателя организацией федеральной почтовой связи (ее филиалами, структурными подразделениями).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Получатели обязаны своевременно информировать уполномоченный орган, в котором они зарегистрированы, об изменении данных, представленных для принятия решения о назначении ежемесячного пособия (перемена места жительства, окончание обучения по очной форме в образовательном учреждении, принятие решения о прекращении опеки (попечительства), решение суда об отмене решения о признании военнослужащего (сотрудника) безвестно отсутствующим или об объявлении его умершим и др.).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02"/>
      <w:bookmarkEnd w:id="4"/>
      <w:r>
        <w:rPr>
          <w:rFonts w:ascii="Calibri" w:hAnsi="Calibri" w:cs="Calibri"/>
        </w:rPr>
        <w:t>Утверждены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481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07"/>
      <w:bookmarkEnd w:id="5"/>
      <w:r>
        <w:rPr>
          <w:rFonts w:ascii="Calibri" w:hAnsi="Calibri" w:cs="Calibri"/>
          <w:b/>
          <w:bCs/>
        </w:rPr>
        <w:t>ПРАВИЛА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ЕЖЕМЕСЯЧНОГО ПОСОБИЯ ДЕТЯМ ОТДЕЛЬНЫХ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ВОЕННОСЛУЖАЩИХ И СОТРУДНИКОВ НЕКОТОРЫХ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ОРГАНОВ ИСПОЛНИТЕЛЬНОЙ ВЛАСТИ, ПОГИБШИХ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(УМЕРШИХ, ОБЪЯВЛЕННЫХ УМЕРШИМИ, ПРИЗНАННЫХ БЕЗВЕСТНО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ОТСУТСТВУЮЩИМИ) ПРИ ИСПОЛНЕНИИ ОБЯЗАННОСТЕЙ ВОЕННОЙ СЛУЖБЫ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(СЛУЖЕБНЫХ ОБЯЗАННОСТЕЙ), И ДЕТЯМ ЛИЦ, УМЕРШИХ ВСЛЕДСТВИЕ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ВОЕННОЙ ТРАВМЫ ПОСЛЕ УВОЛЬНЕНИЯ С ВОЕННОЙ СЛУЖБЫ (СЛУЖБЫ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ОРГАНАХ И УЧРЕЖДЕНИЯХ), ПЕНСИОННОЕ ОБЕСПЕЧЕНИЕ КОТОРЫХ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ОСУЩЕСТВЛЯЕТСЯ ПЕНСИОННЫМ ФОНДОМ РОССИЙСКОЙ ФЕДЕРАЦИИ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16.04.2012 </w:t>
      </w:r>
      <w:hyperlink r:id="rId27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28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10.12.2013 </w:t>
      </w:r>
      <w:hyperlink r:id="rId29" w:history="1">
        <w:r>
          <w:rPr>
            <w:rFonts w:ascii="Calibri" w:hAnsi="Calibri" w:cs="Calibri"/>
            <w:color w:val="0000FF"/>
          </w:rPr>
          <w:t>N 1142</w:t>
        </w:r>
      </w:hyperlink>
      <w:r>
        <w:rPr>
          <w:rFonts w:ascii="Calibri" w:hAnsi="Calibri" w:cs="Calibri"/>
        </w:rPr>
        <w:t>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2"/>
      <w:bookmarkEnd w:id="6"/>
      <w:r>
        <w:rPr>
          <w:rFonts w:ascii="Calibri" w:hAnsi="Calibri" w:cs="Calibri"/>
        </w:rPr>
        <w:t>1. Настоящие Правила определяют порядок выплаты Федеральной службой по труду и занятости ежемесячного пособия (далее - ежемесячное пособие):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6"/>
      <w:bookmarkEnd w:id="7"/>
      <w:r>
        <w:rPr>
          <w:rFonts w:ascii="Calibri" w:hAnsi="Calibri" w:cs="Calibri"/>
        </w:rPr>
        <w:t xml:space="preserve">детям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</w:t>
      </w:r>
      <w:r>
        <w:rPr>
          <w:rFonts w:ascii="Calibri" w:hAnsi="Calibri" w:cs="Calibri"/>
        </w:rPr>
        <w:lastRenderedPageBreak/>
        <w:t>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04.06.2011 N 128-ФЗ, вступившим в силу по истечении 10 дней после дня официального опубликования (опубликован в "Российской газете" - 06.06.2011), установлено, что ежемесячное пособие выплачивается в размере 1597 рублей 50 копеек.</w:t>
      </w:r>
    </w:p>
    <w:p w:rsidR="004050C2" w:rsidRDefault="004050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Ежемесячное пособие выплачивается ребенку из числа детей, указанных в </w:t>
      </w:r>
      <w:hyperlink w:anchor="Par1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 (далее - ребенок), до достижения им 18-летнего возраста (ставшему инвалидом до достижения 18-летнего возраста - независимо от возраста), а обучающемуся по очной форме обучения в образовательном учреждении - до окончания обучения, но не более чем до достижения 23-летнего возраста, при этом выплата ежемесячного пособия до достижения ребенком 18-летнего возраста осуществляется его законным представителям - родителям, усыновителям, опекунам или попечителям (далее - получатели).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Назначение ежемесячного пособия осуществляется органом в сфере социальной защиты населения, уполномоченным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5"/>
      <w:bookmarkEnd w:id="8"/>
      <w:r>
        <w:rPr>
          <w:rFonts w:ascii="Calibri" w:hAnsi="Calibri" w:cs="Calibri"/>
        </w:rPr>
        <w:t>4. Для назначения ежемесячного пособия заявитель в установленном порядке подает в уполномоченный орган по месту жительства заявление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 (далее - заявление), с приложением следующих документов: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6"/>
      <w:bookmarkEnd w:id="9"/>
      <w:r>
        <w:rPr>
          <w:rFonts w:ascii="Calibri" w:hAnsi="Calibri" w:cs="Calibri"/>
        </w:rPr>
        <w:t>а) справка, подтверждающая призыв отца ребенка на военную службу и прохождение им военной службы по призыву, выданная военным комиссариатом по месту его призыва;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7"/>
      <w:bookmarkEnd w:id="10"/>
      <w:r>
        <w:rPr>
          <w:rFonts w:ascii="Calibri" w:hAnsi="Calibri" w:cs="Calibri"/>
        </w:rPr>
        <w:t>б) копия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призыву, либо копия заключения военно-врачебной комиссии о причинной связи увечья или заболевания, приведших к смерти военнослужащего (сотрудника), с военной травмой, либо копия справки федерального учреждения медико-социальной экспертизы о причине смерти инвалида, а также лица, пострадавшего в результате ранения, контузии, увечья или заболевания, полученных им при исполнении обязанностей военной службы (служебных обязанностей), с формулировкой "военная травма";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свидетельства о смерти военнослужащего;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свидетельства о рождении ребенка;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обучающихся по очной форме обучения в образовательном учреждении;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копия решения органа опеки и попечительства о назначении опекуна (попечителя) - для опекуна (попечителя);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документа, удостоверяющего личность получателя.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 заявлению о назначении ежемесячного пособия ребенку из числа детей, указанных в </w:t>
      </w:r>
      <w:hyperlink w:anchor="Par126" w:history="1">
        <w:r>
          <w:rPr>
            <w:rFonts w:ascii="Calibri" w:hAnsi="Calibri" w:cs="Calibri"/>
            <w:color w:val="0000FF"/>
          </w:rPr>
          <w:t>абзаце третьем пункта 1</w:t>
        </w:r>
      </w:hyperlink>
      <w:r>
        <w:rPr>
          <w:rFonts w:ascii="Calibri" w:hAnsi="Calibri" w:cs="Calibri"/>
        </w:rPr>
        <w:t xml:space="preserve"> настоящих Правил, вместо документов, предусмотренных </w:t>
      </w:r>
      <w:hyperlink w:anchor="Par136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37" w:history="1">
        <w:r>
          <w:rPr>
            <w:rFonts w:ascii="Calibri" w:hAnsi="Calibri" w:cs="Calibri"/>
            <w:color w:val="0000FF"/>
          </w:rPr>
          <w:t>"б" пункта 4</w:t>
        </w:r>
      </w:hyperlink>
      <w:r>
        <w:rPr>
          <w:rFonts w:ascii="Calibri" w:hAnsi="Calibri" w:cs="Calibri"/>
        </w:rPr>
        <w:t xml:space="preserve"> настоящих Правил, прилагается 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этом уполномоченный орган в порядке межведомственного электронного взаимодействия в течение 2 рабочих дней со дня подачи заявления запрашивает у территориального органа Пенсионного фонда Российской Федерации справку, подтверждающую факт получения пенсии по случаю потери кормильца.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не вправе требовать от заявителя представления указанной справки. Заявитель вправе представить ее по собственной инициативе.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подачи и регистрации заявления с документами, предусмотренными </w:t>
      </w:r>
      <w:hyperlink w:anchor="Par13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а также порядок принятия решения о назначении ежемесячного пособия определяются уполномоченным органом.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Решение о назначении ежемесячного пособия принимается в течение 10 рабочих дней со дня подачи заявления с документами, предусмотренными </w:t>
      </w:r>
      <w:hyperlink w:anchor="Par13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назначении ежемесячного пособия не может быть принято, если представленными документами подтверждаются основания для получения ежемесячного пособия.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дополнительной проверки указанных документов и подтверждения оснований для получения ежемесячного пособия срок принятия решения может быть продлен, о чем заявитель уведомляется письменно с указанием причин и предполагаемого срока принятия решения. При этом решение о назначении ежемесячного пособия принимается в течение 10 рабочих дней со дня окончания дополнительной проверки.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по основаниям, действовавшим до 1 ноября 2009 г., было назначено и выплачивалось 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выплата ежемесячного пособия производится на основании документов, ранее представленных в уполномоченный орган для назначения указанного пособия.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10.12.2013 N 1142)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принятии решения о назначении ежемесячного пособия формируется дело, подлежащее хранению в установленном порядке.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7"/>
      <w:bookmarkEnd w:id="11"/>
      <w:r>
        <w:rPr>
          <w:rFonts w:ascii="Calibri" w:hAnsi="Calibri" w:cs="Calibri"/>
        </w:rPr>
        <w:t>10. Уполномоченный орган обобщает информацию о получателях и составляет списки, в которых указываются: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получателя и реквизиты документа, удостоверяющего его личность;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имя, отчество ребенка;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номер и дата решения о назначении ежемесячного пособия;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место жительства получателя либо реквизиты счета, открытого им в организации (филиале, структурном подразделении) Сберегательного банка Российской Федерации;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размер ежемесячного пособия;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период (месяц, год), за который производится выплата ежемесячного пособия.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Списки, предусмотренные </w:t>
      </w:r>
      <w:hyperlink w:anchor="Par15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подписываются руководителем уполномоченного органа, заверяются печатью и ежемесячно, не позднее 15-го числа, представляются в Федеральную службу по труду и занятости.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списков и порядок их представления устанавливаются Федеральной службой по труду и занятости.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Уполномоченные органы несут ответственность за достоверность информации, </w:t>
      </w:r>
      <w:r>
        <w:rPr>
          <w:rFonts w:ascii="Calibri" w:hAnsi="Calibri" w:cs="Calibri"/>
        </w:rPr>
        <w:lastRenderedPageBreak/>
        <w:t xml:space="preserve">содержащейся в списках, предусмотренных </w:t>
      </w:r>
      <w:hyperlink w:anchor="Par15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а также за их представление в Федеральную службу по труду и занятости в установленный срок.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0"/>
      <w:bookmarkEnd w:id="12"/>
      <w:r>
        <w:rPr>
          <w:rFonts w:ascii="Calibri" w:hAnsi="Calibri" w:cs="Calibri"/>
        </w:rPr>
        <w:t>13. Средства, выплачиваемые в качестве ежемесячного пособия, по желанию получателя перечисляются на соответствующий счет в организации (филиале, структурном подразделении) Сберегательного банка Российской Федерации либо выдаются в установленном порядке по месту жительства получателя организацией федеральной почтовой связи (ее филиалами, структурными подразделениями), для чего Федеральная служба по труду и занятости заключает соответствующие соглашения (договоры) со Сберегательным банком Российской Федерации и организацией федеральной почтовой связи (далее - плательщики).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Федеральная служба по труду и занятости в соответствии со списками, предусмотренными </w:t>
      </w:r>
      <w:hyperlink w:anchor="Par15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формирует: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базу данных получателей;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данные по итоговой потребности в средствах федерального бюджета на соответствующий месяц по каждому из плательщиков, включая расходы на банковское (почтовое) обслуживание операций по доставке средств получателям в соответствии с соглашениями (договорами), предусмотренными </w:t>
      </w:r>
      <w:hyperlink w:anchor="Par170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Правил;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6"/>
      <w:bookmarkEnd w:id="13"/>
      <w:r>
        <w:rPr>
          <w:rFonts w:ascii="Calibri" w:hAnsi="Calibri" w:cs="Calibri"/>
        </w:rPr>
        <w:t>в) сводные списки получателей для каждого из плательщиков с указанием размера средств федерального бюджета, предназначенных для выплаты ежемесячного пособия в соответствующем месяце.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Федеральная служба по труду и занятости ежемесячно, не позднее 25-го числа, представляет в Управление Федерального казначейства по г. Москве заявку на перечисление средств с лицевого счета Федеральной службы по труду и занятости на соответствующие счета Сберегательного банка Российской Федерации и организации федеральной почтовой связи для доставки их получателям. При этом Федеральная служба по труду и занятости направляет плательщикам списки, сформированные в соответствии с </w:t>
      </w:r>
      <w:hyperlink w:anchor="Par176" w:history="1">
        <w:r>
          <w:rPr>
            <w:rFonts w:ascii="Calibri" w:hAnsi="Calibri" w:cs="Calibri"/>
            <w:color w:val="0000FF"/>
          </w:rPr>
          <w:t>подпунктом "в" пункта 14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Перечисление Федеральной службой по труду и занятости средств для оплаты банковского (почтового) обслуживания операций по доставке средств получателям ежемесячного пособия осуществляется по отдельной заявке.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Плательщики осуществляют доставку ежемесячного пособия получателям в соответствии с представленными списками. Порядок и сроки доставки ежемесячного пособия, а также форма отчетности по соответствующим операциям и порядок ее представления определяются соглашениями (договорами), предусмотренными </w:t>
      </w:r>
      <w:hyperlink w:anchor="Par170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Ежемесячное пособие назначается с месяца, следующего за месяцем гибели (смерти) военнослужащего, признания его в установленном порядке безвестно отсутствующим или объявления умершим, либо с месяца рождения ребенка военнослужащего, родившегося после его гибели (смерти), но не ранее 1 ноября 2009 г.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Выплата ежемесячного пособия прекращается с месяца, следующего за месяцем, в течение которого появились основания для прекращения выплаты ежемесячного пособия (достижение ребенком 18-летнего возраста, окончание ребенком обучения по очной форме в образовательном учреждении или достижение им 23-летнего возраста, отмена в установленном порядке решения о признании военнослужащего безвестно отсутствующим или об объявлении его умершим и др.).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Получатели обязаны своевременно информировать уполномоченный орган, в котором они зарегистрированы, об изменении данных, представленных для принятия решения о назначении ежемесячного пособия (перемена места жительства, окончание обучения по очной форме в образовательном учреждении, принятие решения о прекращении опеки (попечительства), решение суда об отмене решения о признании военнослужащего (сотрудника) безвестно отсутствующим или об объявлении его умершим и др.).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Федеральная служба по труду и занятости осуществляет контроль за доставкой средств получателям ежемесячного пособия в установленные сроки.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Контроль за целевым использованием средств федерального бюджета, предусмотренных для финансового обеспечения расходных обязательств Российской Федерации, связанных с выплатой ежемесячного пособия в соответствии с настоящими Правилами, осуществляется Федеральной службой финансово-бюджетного надзора и Федеральной службой по труду и занятости в соответствии с их полномочиями.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94"/>
      <w:bookmarkEnd w:id="14"/>
      <w:r>
        <w:rPr>
          <w:rFonts w:ascii="Calibri" w:hAnsi="Calibri" w:cs="Calibri"/>
        </w:rPr>
        <w:t>Приложение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481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99"/>
      <w:bookmarkEnd w:id="15"/>
      <w:r>
        <w:rPr>
          <w:rFonts w:ascii="Calibri" w:hAnsi="Calibri" w:cs="Calibri"/>
        </w:rPr>
        <w:t>ПЕРЕЧЕНЬ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УТРАТИВШИХ СИЛУ РЕШЕНИЙ ПРАВИТЕЛЬСТВА РОССИЙСКОЙ ФЕДЕРАЦИИ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7" w:history="1">
        <w:r>
          <w:rPr>
            <w:rFonts w:ascii="Calibri" w:hAnsi="Calibri" w:cs="Calibri"/>
            <w:color w:val="0000FF"/>
          </w:rPr>
          <w:t>Абзац четвертый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(Собрание законодательства Российской Федерации, 1999, N 35, ст. 4321).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8" w:history="1">
        <w:r>
          <w:rPr>
            <w:rFonts w:ascii="Calibri" w:hAnsi="Calibri" w:cs="Calibri"/>
            <w:color w:val="0000FF"/>
          </w:rPr>
          <w:t>Подпункт 4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 сентября 2000 г. N 650 "О мерах по социальной защите членов семей военнослужащих, погибших при исполнении обязанностей военной службы на атомном подводном крейсере "Курск" (Собрание законодательства Российской Федерации, 2000, N 36, ст. 3663).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9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изменений,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социальных выплат, утвержденных Постановлением Правительства Российской Федерации от 21 декабря 2000 г. N 999 "О внесении изменений в некоторые акты Правительства Российской Федерации по вопросам установления размеров стипендий, пособий и других обязательных социальных выплат" (Собрание законодательства Российской Федерации, 2001, N 1, ст. 130).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октября 2001 г. N 712 "О распространении действия абзаца четвертого пункта 1 Постановления Правительства Российской Федерации от 25 августа 1999 г. N 936 на детей военнослужащих, сотрудников органов внутренних дел, учреждений и органов уголовно-исполнительной системы, погибших (пропавших без вести) в 1994 - 1997 годах при выполнении задач в условиях вооруженного конфликта немеждународного характера в Чеченской Республике" (Собрание законодательства Российской Федерации, 2001, N 43, ст. 4096).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51" w:history="1">
        <w:r>
          <w:rPr>
            <w:rFonts w:ascii="Calibri" w:hAnsi="Calibri" w:cs="Calibri"/>
            <w:color w:val="0000FF"/>
          </w:rPr>
          <w:t>Подпункт "а" пункта 38</w:t>
        </w:r>
      </w:hyperlink>
      <w:r>
        <w:rPr>
          <w:rFonts w:ascii="Calibri" w:hAnsi="Calibri" w:cs="Calibri"/>
        </w:rP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3269), в части дополнения </w:t>
      </w:r>
      <w:hyperlink r:id="rId52" w:history="1">
        <w:r>
          <w:rPr>
            <w:rFonts w:ascii="Calibri" w:hAnsi="Calibri" w:cs="Calibri"/>
            <w:color w:val="0000FF"/>
          </w:rPr>
          <w:t>абзаца четвертого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</w:t>
      </w:r>
      <w:r>
        <w:rPr>
          <w:rFonts w:ascii="Calibri" w:hAnsi="Calibri" w:cs="Calibri"/>
        </w:rPr>
        <w:lastRenderedPageBreak/>
        <w:t>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53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(Собрание законодательства Российской Федерации, 2004, N 7, ст. 535).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октября 2006 г. N 591 "О ежемесячном пособии детям отдельных категорий военнослужащих, погибших при исполнении обязанностей военной службы по призыву" (Собрание законодательства Российской Федерации, 2006, N 41, ст. 4250).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октября 2006 г. N 602 "О внесении изменений в Постановления Правительства Российской Федерации в части повышения размера ежемесячного пособия детям отдельных категорий военнослужащих и сотрудников некоторых федеральных органов исполнительной власти, погибших (пропавших без вести) при исполнении служебных обязанностей" (Собрание законодательства Российской Федерации, 2006, N 41, ст. 4258).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56" w:history="1">
        <w:r>
          <w:rPr>
            <w:rFonts w:ascii="Calibri" w:hAnsi="Calibri" w:cs="Calibri"/>
            <w:color w:val="0000FF"/>
          </w:rPr>
          <w:t>Подпункт "в" пункта 1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регулирующие вопросы обеспечения санаторно-курортного лечения и оздоровительного отдыха отдельных категорий военнослужащих, сотрудников органов внутренних дел, Государственной противопожарной службы, уголовно-исполнительной системы и членов их семей, утвержденных Постановлением Правительства Российской Федерации от 22 декабря 2006 г. N 786 "О внесении изменений и признании утратившими силу некоторых актов Правительства Российской Федерации, регулирующих вопросы обеспечения санаторно-курортного лечения и оздоровительного отдыха отдельных категорий военнослужащих, сотрудников органов внутренних дел, Государственной противопожарной службы, уголовно-исполнительной системы и членов их семей" (Собрание законодательства Российской Федерации, 2007, N 1, ст. 250), в части дополнения </w:t>
      </w:r>
      <w:hyperlink r:id="rId57" w:history="1">
        <w:r>
          <w:rPr>
            <w:rFonts w:ascii="Calibri" w:hAnsi="Calibri" w:cs="Calibri"/>
            <w:color w:val="0000FF"/>
          </w:rPr>
          <w:t>абзаца четвертого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58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59" w:history="1">
        <w:r>
          <w:rPr>
            <w:rFonts w:ascii="Calibri" w:hAnsi="Calibri" w:cs="Calibri"/>
            <w:color w:val="0000FF"/>
          </w:rPr>
          <w:t>Абзац второй пункта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(Собрание законодательства Российской Федерации, 2008, N 33, ст. 3854).</w:t>
      </w: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0C2" w:rsidRDefault="004050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4F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0C2"/>
    <w:rsid w:val="000824C6"/>
    <w:rsid w:val="004050C2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C1EDB078598352A4B79EB4AEA87BC616B6C679234C763EC95ED44D8CA6E9C5B06A062E846799CEv5l1E" TargetMode="External"/><Relationship Id="rId18" Type="http://schemas.openxmlformats.org/officeDocument/2006/relationships/hyperlink" Target="consultantplus://offline/ref=0CC1EDB078598352A4B79EB4AEA87BC616B5C4762542763EC95ED44D8CA6E9C5B06A062E84679BCBv5l9E" TargetMode="External"/><Relationship Id="rId26" Type="http://schemas.openxmlformats.org/officeDocument/2006/relationships/hyperlink" Target="consultantplus://offline/ref=0CC1EDB078598352A4B79EB4AEA87BC616B5C4762542763EC95ED44D8CA6E9C5B06A062E84679BCBv5lAE" TargetMode="External"/><Relationship Id="rId39" Type="http://schemas.openxmlformats.org/officeDocument/2006/relationships/hyperlink" Target="consultantplus://offline/ref=0CC1EDB078598352A4B79EB4AEA87BC616B6C679234C763EC95ED44D8CA6E9C5B06A062E846799CFv5lAE" TargetMode="External"/><Relationship Id="rId21" Type="http://schemas.openxmlformats.org/officeDocument/2006/relationships/hyperlink" Target="consultantplus://offline/ref=0CC1EDB078598352A4B79EB4AEA87BC616B5C4762542763EC95ED44D8CA6E9C5B06A062E84679BCBv5lBE" TargetMode="External"/><Relationship Id="rId34" Type="http://schemas.openxmlformats.org/officeDocument/2006/relationships/hyperlink" Target="consultantplus://offline/ref=0CC1EDB078598352A4B79EB4AEA87BC616B5C4762542763EC95ED44D8CA6E9C5B06A062E84679BCBv5l1E" TargetMode="External"/><Relationship Id="rId42" Type="http://schemas.openxmlformats.org/officeDocument/2006/relationships/hyperlink" Target="consultantplus://offline/ref=0CC1EDB078598352A4B79EB4AEA87BC616B6C679234C763EC95ED44D8CA6E9C5B06A062E846799CFv5lAE" TargetMode="External"/><Relationship Id="rId47" Type="http://schemas.openxmlformats.org/officeDocument/2006/relationships/hyperlink" Target="consultantplus://offline/ref=0CC1EDB078598352A4B79EB4AEA87BC611B3C078244F2B34C107D84F8BA9B6D2B7230A2F846799vCl2E" TargetMode="External"/><Relationship Id="rId50" Type="http://schemas.openxmlformats.org/officeDocument/2006/relationships/hyperlink" Target="consultantplus://offline/ref=0CC1EDB078598352A4B79EB4AEA87BC614B3C7722A4F2B34C107D84Fv8lBE" TargetMode="External"/><Relationship Id="rId55" Type="http://schemas.openxmlformats.org/officeDocument/2006/relationships/hyperlink" Target="consultantplus://offline/ref=0CC1EDB078598352A4B79EB4AEA87BC611B3C076274F2B34C107D84Fv8lBE" TargetMode="External"/><Relationship Id="rId7" Type="http://schemas.openxmlformats.org/officeDocument/2006/relationships/hyperlink" Target="consultantplus://offline/ref=0CC1EDB078598352A4B79EB4AEA87BC616B5C4762542763EC95ED44D8CA6E9C5B06A062E84679BCAv5l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C1EDB078598352A4B79EB4AEA87BC616B6C3702546763EC95ED44D8CvAl6E" TargetMode="External"/><Relationship Id="rId20" Type="http://schemas.openxmlformats.org/officeDocument/2006/relationships/hyperlink" Target="consultantplus://offline/ref=0CC1EDB078598352A4B79EB4AEA87BC616B5C4762542763EC95ED44D8CA6E9C5B06A062E84679BCBv5lAE" TargetMode="External"/><Relationship Id="rId29" Type="http://schemas.openxmlformats.org/officeDocument/2006/relationships/hyperlink" Target="consultantplus://offline/ref=0CC1EDB078598352A4B79EB4AEA87BC616B5C4762542763EC95ED44D8CA6E9C5B06A062E84679BCBv5lDE" TargetMode="External"/><Relationship Id="rId41" Type="http://schemas.openxmlformats.org/officeDocument/2006/relationships/hyperlink" Target="consultantplus://offline/ref=0CC1EDB078598352A4B79EB4AEA87BC616B6C679234C763EC95ED44D8CA6E9C5B06A062E846799CFv5lAE" TargetMode="External"/><Relationship Id="rId54" Type="http://schemas.openxmlformats.org/officeDocument/2006/relationships/hyperlink" Target="consultantplus://offline/ref=0CC1EDB078598352A4B79EB4AEA87BC610B7C4722B4F2B34C107D84Fv8l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1EDB078598352A4B79EB4AEA87BC616B6C875204C763EC95ED44D8CA6E9C5B06A062E846799CBv5l0E" TargetMode="External"/><Relationship Id="rId11" Type="http://schemas.openxmlformats.org/officeDocument/2006/relationships/hyperlink" Target="consultantplus://offline/ref=0CC1EDB078598352A4B79EB4AEA87BC616B6C679234C763EC95ED44D8CA6E9C5B06A062E846799CEv5l0E" TargetMode="External"/><Relationship Id="rId24" Type="http://schemas.openxmlformats.org/officeDocument/2006/relationships/hyperlink" Target="consultantplus://offline/ref=0CC1EDB078598352A4B79EB4AEA87BC616B5C4762542763EC95ED44D8CA6E9C5B06A062E84679BCBv5lAE" TargetMode="External"/><Relationship Id="rId32" Type="http://schemas.openxmlformats.org/officeDocument/2006/relationships/hyperlink" Target="consultantplus://offline/ref=0CC1EDB078598352A4B79EB4AEA87BC616B5C4762542763EC95ED44D8CA6E9C5B06A062E84679BCBv5lEE" TargetMode="External"/><Relationship Id="rId37" Type="http://schemas.openxmlformats.org/officeDocument/2006/relationships/hyperlink" Target="consultantplus://offline/ref=0CC1EDB078598352A4B79EB4AEA87BC616B5C4762542763EC95ED44D8CA6E9C5B06A062E84679BCBv5lEE" TargetMode="External"/><Relationship Id="rId40" Type="http://schemas.openxmlformats.org/officeDocument/2006/relationships/hyperlink" Target="consultantplus://offline/ref=0CC1EDB078598352A4B79EB4AEA87BC616B6C679234C763EC95ED44D8CA6E9C5B06A062E846799CFv5lAE" TargetMode="External"/><Relationship Id="rId45" Type="http://schemas.openxmlformats.org/officeDocument/2006/relationships/hyperlink" Target="consultantplus://offline/ref=0CC1EDB078598352A4B79EB4AEA87BC616B6C679234C763EC95ED44D8CA6E9C5B06A062E846799CFv5lAE" TargetMode="External"/><Relationship Id="rId53" Type="http://schemas.openxmlformats.org/officeDocument/2006/relationships/hyperlink" Target="consultantplus://offline/ref=0CC1EDB078598352A4B79EB4AEA87BC616B0C0742646763EC95ED44D8CA6E9C5B06A06v2lEE" TargetMode="External"/><Relationship Id="rId58" Type="http://schemas.openxmlformats.org/officeDocument/2006/relationships/hyperlink" Target="consultantplus://offline/ref=0CC1EDB078598352A4B79EB4AEA87BC61EB6C774264F2B34C107D84F8BA9B6D2B7230A2F84669DvCl9E" TargetMode="External"/><Relationship Id="rId5" Type="http://schemas.openxmlformats.org/officeDocument/2006/relationships/hyperlink" Target="consultantplus://offline/ref=0CC1EDB078598352A4B79EB4AEA87BC616B6C679234C763EC95ED44D8CA6E9C5B06A062E846799CEv5lFE" TargetMode="External"/><Relationship Id="rId15" Type="http://schemas.openxmlformats.org/officeDocument/2006/relationships/hyperlink" Target="consultantplus://offline/ref=0CC1EDB078598352A4B79EB4AEA87BC616B6C875204C763EC95ED44D8CA6E9C5B06A062E846799CBv5l0E" TargetMode="External"/><Relationship Id="rId23" Type="http://schemas.openxmlformats.org/officeDocument/2006/relationships/hyperlink" Target="consultantplus://offline/ref=0CC1EDB078598352A4B79EB4AEA87BC616B6C7702042763EC95ED44D8CvAl6E" TargetMode="External"/><Relationship Id="rId28" Type="http://schemas.openxmlformats.org/officeDocument/2006/relationships/hyperlink" Target="consultantplus://offline/ref=0CC1EDB078598352A4B79EB4AEA87BC616B6C679234C763EC95ED44D8CA6E9C5B06A062E846799CFv5l9E" TargetMode="External"/><Relationship Id="rId36" Type="http://schemas.openxmlformats.org/officeDocument/2006/relationships/hyperlink" Target="consultantplus://offline/ref=0CC1EDB078598352A4B79EB4AEA87BC616B2C9752540763EC95ED44D8CA6E9C5B06A062E84679ACAv5lAE" TargetMode="External"/><Relationship Id="rId49" Type="http://schemas.openxmlformats.org/officeDocument/2006/relationships/hyperlink" Target="consultantplus://offline/ref=0CC1EDB078598352A4B79EB4AEA87BC611B5C5772A4F2B34C107D84F8BA9B6D2B7230A2F84679CvCl2E" TargetMode="External"/><Relationship Id="rId57" Type="http://schemas.openxmlformats.org/officeDocument/2006/relationships/hyperlink" Target="consultantplus://offline/ref=0CC1EDB078598352A4B79EB4AEA87BC613B3C8752B4F2B34C107D84F8BA9B6D2B7230A2F846799vClAE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CC1EDB078598352A4B79EB4AEA87BC616B5C4762542763EC95ED44D8CA6E9C5B06A062E84679BCBv5l8E" TargetMode="External"/><Relationship Id="rId19" Type="http://schemas.openxmlformats.org/officeDocument/2006/relationships/hyperlink" Target="consultantplus://offline/ref=0CC1EDB078598352A4B79EB4AEA87BC616B6C3702546763EC95ED44D8CA6E9C5B06A062E84679BCBv5l9E" TargetMode="External"/><Relationship Id="rId31" Type="http://schemas.openxmlformats.org/officeDocument/2006/relationships/hyperlink" Target="consultantplus://offline/ref=0CC1EDB078598352A4B79EB4AEA87BC616B5C4762542763EC95ED44D8CA6E9C5B06A062E84679BCBv5lFE" TargetMode="External"/><Relationship Id="rId44" Type="http://schemas.openxmlformats.org/officeDocument/2006/relationships/hyperlink" Target="consultantplus://offline/ref=0CC1EDB078598352A4B79EB4AEA87BC616B6C679234C763EC95ED44D8CA6E9C5B06A062E846799CFv5lAE" TargetMode="External"/><Relationship Id="rId52" Type="http://schemas.openxmlformats.org/officeDocument/2006/relationships/hyperlink" Target="consultantplus://offline/ref=0CC1EDB078598352A4B79EB4AEA87BC615B9C879264F2B34C107D84F8BA9B6D2B7230A2F84679BvCl3E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0CC1EDB078598352A4B79EB4AEA87BC616B2C9752540763EC95ED44D8CA6E9C5B06A062E84679ACAv5lAE" TargetMode="External"/><Relationship Id="rId9" Type="http://schemas.openxmlformats.org/officeDocument/2006/relationships/hyperlink" Target="consultantplus://offline/ref=0CC1EDB078598352A4B79EB4AEA87BC616B5C4762542763EC95ED44D8CA6E9C5B06A062E84679BCBv5l8E" TargetMode="External"/><Relationship Id="rId14" Type="http://schemas.openxmlformats.org/officeDocument/2006/relationships/hyperlink" Target="consultantplus://offline/ref=0CC1EDB078598352A4B79EB4AEA87BC616B6C679234C763EC95ED44D8CA6E9C5B06A062E846799CFv5l8E" TargetMode="External"/><Relationship Id="rId22" Type="http://schemas.openxmlformats.org/officeDocument/2006/relationships/hyperlink" Target="consultantplus://offline/ref=0CC1EDB078598352A4B79EB4AEA87BC616B6C4792644763EC95ED44D8CvAl6E" TargetMode="External"/><Relationship Id="rId27" Type="http://schemas.openxmlformats.org/officeDocument/2006/relationships/hyperlink" Target="consultantplus://offline/ref=0CC1EDB078598352A4B79EB4AEA87BC616B2C9752540763EC95ED44D8CA6E9C5B06A062E84679ACAv5lAE" TargetMode="External"/><Relationship Id="rId30" Type="http://schemas.openxmlformats.org/officeDocument/2006/relationships/hyperlink" Target="consultantplus://offline/ref=0CC1EDB078598352A4B79EB4AEA87BC616B6C679234C763EC95ED44D8CA6E9C5B06A062E846799CFv5lAE" TargetMode="External"/><Relationship Id="rId35" Type="http://schemas.openxmlformats.org/officeDocument/2006/relationships/hyperlink" Target="consultantplus://offline/ref=0CC1EDB078598352A4B79EB4AEA87BC616B5C4762542763EC95ED44D8CA6E9C5B06A062E84679BC8v5l8E" TargetMode="External"/><Relationship Id="rId43" Type="http://schemas.openxmlformats.org/officeDocument/2006/relationships/hyperlink" Target="consultantplus://offline/ref=0CC1EDB078598352A4B79EB4AEA87BC616B6C679234C763EC95ED44D8CA6E9C5B06A062E846799CFv5lAE" TargetMode="External"/><Relationship Id="rId48" Type="http://schemas.openxmlformats.org/officeDocument/2006/relationships/hyperlink" Target="consultantplus://offline/ref=0CC1EDB078598352A4B797ADA9A87BC613B8C2742344763EC95ED44D8CA6E9C5B06A062E84679BC8v5lAE" TargetMode="External"/><Relationship Id="rId56" Type="http://schemas.openxmlformats.org/officeDocument/2006/relationships/hyperlink" Target="consultantplus://offline/ref=0CC1EDB078598352A4B79EB4AEA87BC616B0C678214C763EC95ED44D8CA6E9C5B06A062E84679BCBv5l0E" TargetMode="External"/><Relationship Id="rId8" Type="http://schemas.openxmlformats.org/officeDocument/2006/relationships/hyperlink" Target="consultantplus://offline/ref=0CC1EDB078598352A4B79EB4AEA87BC616B6C3702546763EC95ED44D8CA6E9C5B06A062E84679BCBv5l9E" TargetMode="External"/><Relationship Id="rId51" Type="http://schemas.openxmlformats.org/officeDocument/2006/relationships/hyperlink" Target="consultantplus://offline/ref=0CC1EDB078598352A4B79EB4AEA87BC616B6C8752041763EC95ED44D8CA6E9C5B06A062E84679AC8v5l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C1EDB078598352A4B79EB4AEA87BC616B5C4762542763EC95ED44D8CA6E9C5B06A062E84679BCBv5l8E" TargetMode="External"/><Relationship Id="rId17" Type="http://schemas.openxmlformats.org/officeDocument/2006/relationships/hyperlink" Target="consultantplus://offline/ref=0CC1EDB078598352A4B79EB4AEA87BC616B6C3702546763EC95ED44D8CA6E9C5B06A062E84679BCBv5l9E" TargetMode="External"/><Relationship Id="rId25" Type="http://schemas.openxmlformats.org/officeDocument/2006/relationships/hyperlink" Target="consultantplus://offline/ref=0CC1EDB078598352A4B79EB4AEA87BC616B5C4762542763EC95ED44D8CA6E9C5B06A062E84679BCBv5lCE" TargetMode="External"/><Relationship Id="rId33" Type="http://schemas.openxmlformats.org/officeDocument/2006/relationships/hyperlink" Target="consultantplus://offline/ref=0CC1EDB078598352A4B79EB4AEA87BC616B4C870224C763EC95ED44D8CA6E9C5B06A062E84679BCAv5l1E" TargetMode="External"/><Relationship Id="rId38" Type="http://schemas.openxmlformats.org/officeDocument/2006/relationships/hyperlink" Target="consultantplus://offline/ref=0CC1EDB078598352A4B79EB4AEA87BC616B6C679234C763EC95ED44D8CA6E9C5B06A062E846799CFv5lAE" TargetMode="External"/><Relationship Id="rId46" Type="http://schemas.openxmlformats.org/officeDocument/2006/relationships/hyperlink" Target="consultantplus://offline/ref=0CC1EDB078598352A4B79EB4AEA87BC616B6C679234C763EC95ED44D8CA6E9C5B06A062E846799CFv5lBE" TargetMode="External"/><Relationship Id="rId59" Type="http://schemas.openxmlformats.org/officeDocument/2006/relationships/hyperlink" Target="consultantplus://offline/ref=0CC1EDB078598352A4B79EB4AEA87BC61FB5C379274F2B34C107D84F8BA9B6D2B7230A2F84679AvC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6371</Words>
  <Characters>36315</Characters>
  <Application>Microsoft Office Word</Application>
  <DocSecurity>0</DocSecurity>
  <Lines>302</Lines>
  <Paragraphs>85</Paragraphs>
  <ScaleCrop>false</ScaleCrop>
  <Company>DG Win&amp;Soft</Company>
  <LinksUpToDate>false</LinksUpToDate>
  <CharactersWithSpaces>42601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2015-01-19T04:37:00Z</dcterms:created>
  <dcterms:modified xsi:type="dcterms:W3CDTF">2015-01-19T04:38:00Z</dcterms:modified>
</cp:coreProperties>
</file>